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261A" w14:textId="18E4055F" w:rsidR="005E3075" w:rsidRPr="00B62CE5" w:rsidRDefault="00274524" w:rsidP="00B62CE5">
      <w:pPr>
        <w:jc w:val="center"/>
        <w:rPr>
          <w:rFonts w:ascii="Arial" w:hAnsi="Arial" w:cs="Arial"/>
          <w:b/>
          <w:sz w:val="24"/>
          <w:szCs w:val="24"/>
        </w:rPr>
      </w:pPr>
      <w:r w:rsidRPr="00B62CE5">
        <w:rPr>
          <w:rFonts w:ascii="Arial" w:hAnsi="Arial" w:cs="Arial"/>
          <w:b/>
          <w:sz w:val="24"/>
          <w:szCs w:val="24"/>
        </w:rPr>
        <w:t>Verwendungsbestätigung</w:t>
      </w:r>
      <w:r w:rsidR="00B62CE5" w:rsidRPr="00B62CE5">
        <w:rPr>
          <w:rFonts w:ascii="Arial" w:hAnsi="Arial" w:cs="Arial"/>
          <w:b/>
          <w:sz w:val="24"/>
          <w:szCs w:val="24"/>
        </w:rPr>
        <w:t xml:space="preserve"> gemäß Nr. 11 der Richtlinien für die staatliche Anerkennung und Förderung von Umweltstationen (FöR-UmwSt)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nschrift und Anlagen"/>
      </w:tblPr>
      <w:tblGrid>
        <w:gridCol w:w="4531"/>
        <w:gridCol w:w="4531"/>
      </w:tblGrid>
      <w:tr w:rsidR="0020689D" w14:paraId="1B6F9EF2" w14:textId="77777777" w:rsidTr="0020689D">
        <w:tc>
          <w:tcPr>
            <w:tcW w:w="453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92166F6" w14:textId="77777777" w:rsidR="0020689D" w:rsidRPr="001A0131" w:rsidRDefault="0020689D">
            <w:pPr>
              <w:rPr>
                <w:rFonts w:ascii="Arial" w:hAnsi="Arial" w:cs="Arial"/>
                <w:sz w:val="20"/>
                <w:szCs w:val="20"/>
              </w:rPr>
            </w:pPr>
            <w:r w:rsidRPr="001A0131">
              <w:rPr>
                <w:rFonts w:ascii="Arial" w:hAnsi="Arial" w:cs="Arial"/>
                <w:sz w:val="20"/>
                <w:szCs w:val="20"/>
              </w:rPr>
              <w:t>An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28B1D" w14:textId="4E10F8F6" w:rsidR="0020689D" w:rsidRPr="0020689D" w:rsidRDefault="0020689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89D">
              <w:rPr>
                <w:rFonts w:ascii="Arial" w:hAnsi="Arial" w:cs="Arial"/>
                <w:sz w:val="20"/>
                <w:szCs w:val="20"/>
                <w:u w:val="single"/>
              </w:rPr>
              <w:t>Anlagen:</w:t>
            </w:r>
          </w:p>
        </w:tc>
      </w:tr>
      <w:tr w:rsidR="0020689D" w14:paraId="1570F026" w14:textId="77777777" w:rsidTr="0020689D">
        <w:tc>
          <w:tcPr>
            <w:tcW w:w="4531" w:type="dxa"/>
            <w:tcBorders>
              <w:top w:val="nil"/>
              <w:bottom w:val="nil"/>
              <w:right w:val="single" w:sz="4" w:space="0" w:color="auto"/>
            </w:tcBorders>
          </w:tcPr>
          <w:p w14:paraId="5DB69456" w14:textId="63E1818F" w:rsidR="0020689D" w:rsidRDefault="002068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3447B4" w14:textId="39AFAECA" w:rsidR="0020689D" w:rsidRDefault="002068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1BBA791" w14:textId="4D9BAFD4" w:rsidR="0020689D" w:rsidRDefault="002068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17A3FEB" w14:textId="77777777" w:rsidR="0020689D" w:rsidRDefault="0020689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4903B55" w14:textId="77777777" w:rsidR="00B62CE5" w:rsidRDefault="00B62C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98621E" w14:textId="69F2D989" w:rsidR="00B62CE5" w:rsidRDefault="00B62C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73610" w14:textId="21B2D7AA" w:rsidR="0020689D" w:rsidRDefault="00206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8659A" w14:textId="4AE6E989" w:rsidR="0020689D" w:rsidRDefault="00A47A9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61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8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689D">
              <w:rPr>
                <w:rFonts w:ascii="Arial" w:hAnsi="Arial" w:cs="Arial"/>
                <w:sz w:val="20"/>
                <w:szCs w:val="20"/>
              </w:rPr>
              <w:t xml:space="preserve"> Formblatt „</w:t>
            </w:r>
            <w:r w:rsidR="0091106F">
              <w:rPr>
                <w:rFonts w:ascii="Arial" w:hAnsi="Arial" w:cs="Arial"/>
                <w:sz w:val="20"/>
                <w:szCs w:val="20"/>
              </w:rPr>
              <w:t>Planung und Ausführung von Bildungsvorhaben – Jahres-Arbeitsprogramm BNE/UB</w:t>
            </w:r>
            <w:r w:rsidR="00D84C7C">
              <w:rPr>
                <w:rFonts w:ascii="Arial" w:hAnsi="Arial" w:cs="Arial"/>
                <w:sz w:val="20"/>
                <w:szCs w:val="20"/>
              </w:rPr>
              <w:t>“</w:t>
            </w:r>
            <w:r w:rsidR="0020689D">
              <w:rPr>
                <w:rFonts w:ascii="Arial" w:hAnsi="Arial" w:cs="Arial"/>
                <w:sz w:val="20"/>
                <w:szCs w:val="20"/>
              </w:rPr>
              <w:t xml:space="preserve"> (Anlage 1)</w:t>
            </w:r>
          </w:p>
          <w:p w14:paraId="14A992C4" w14:textId="44954C1B" w:rsidR="0020689D" w:rsidRDefault="002068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D9EA6" w14:textId="5445E449" w:rsidR="0020689D" w:rsidRDefault="00A47A98" w:rsidP="0020689D">
            <w:pPr>
              <w:tabs>
                <w:tab w:val="left" w:pos="106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29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689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68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2CE5">
              <w:rPr>
                <w:rFonts w:ascii="Arial" w:hAnsi="Arial" w:cs="Arial"/>
                <w:sz w:val="20"/>
                <w:szCs w:val="20"/>
              </w:rPr>
              <w:t>Sach</w:t>
            </w:r>
            <w:r w:rsidR="0020689D">
              <w:rPr>
                <w:rFonts w:ascii="Arial" w:hAnsi="Arial" w:cs="Arial"/>
                <w:sz w:val="20"/>
                <w:szCs w:val="20"/>
              </w:rPr>
              <w:t>bericht (Anlage 2)</w:t>
            </w:r>
          </w:p>
          <w:p w14:paraId="2431615D" w14:textId="1853B25E" w:rsidR="0020689D" w:rsidRPr="0020689D" w:rsidRDefault="0020689D" w:rsidP="0020689D">
            <w:pPr>
              <w:tabs>
                <w:tab w:val="left" w:pos="1065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689D" w14:paraId="7452C94C" w14:textId="77777777" w:rsidTr="0020689D">
        <w:tc>
          <w:tcPr>
            <w:tcW w:w="453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B70A12D" w14:textId="77777777" w:rsidR="0020689D" w:rsidRPr="00274524" w:rsidRDefault="00206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274524">
              <w:rPr>
                <w:rFonts w:ascii="Arial" w:hAnsi="Arial" w:cs="Arial"/>
                <w:sz w:val="20"/>
                <w:szCs w:val="20"/>
              </w:rPr>
              <w:t>Bewilligungsbehörde oder im Zuwendungsbescheid genannte Behörde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9A099" w14:textId="355A11FB" w:rsidR="0020689D" w:rsidRPr="00274524" w:rsidRDefault="00206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15FE6" w14:textId="77777777" w:rsidR="00274524" w:rsidRDefault="00274524">
      <w:pPr>
        <w:rPr>
          <w:rFonts w:ascii="Arial" w:hAnsi="Arial" w:cs="Arial"/>
          <w:b/>
          <w:sz w:val="28"/>
          <w:szCs w:val="28"/>
        </w:rPr>
      </w:pPr>
    </w:p>
    <w:p w14:paraId="7AC8B49F" w14:textId="314188D1" w:rsidR="00274524" w:rsidRDefault="00274524" w:rsidP="00274524">
      <w:pPr>
        <w:rPr>
          <w:rFonts w:ascii="Arial" w:hAnsi="Arial" w:cs="Arial"/>
          <w:b/>
          <w:sz w:val="24"/>
          <w:szCs w:val="24"/>
        </w:rPr>
      </w:pPr>
      <w:r w:rsidRPr="00274524">
        <w:rPr>
          <w:rFonts w:ascii="Arial" w:hAnsi="Arial" w:cs="Arial"/>
          <w:b/>
          <w:sz w:val="24"/>
          <w:szCs w:val="24"/>
        </w:rPr>
        <w:t>1. Zuwendungsempfänger</w:t>
      </w:r>
      <w:r w:rsidR="0044347B">
        <w:rPr>
          <w:rFonts w:ascii="Arial" w:hAnsi="Arial" w:cs="Arial"/>
          <w:b/>
          <w:sz w:val="24"/>
          <w:szCs w:val="24"/>
        </w:rPr>
        <w:t>/in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ngaben zum Zuwendungsempfänger"/>
      </w:tblPr>
      <w:tblGrid>
        <w:gridCol w:w="3020"/>
        <w:gridCol w:w="2504"/>
        <w:gridCol w:w="517"/>
        <w:gridCol w:w="3021"/>
      </w:tblGrid>
      <w:tr w:rsidR="00B62CE5" w:rsidRPr="00DE7D50" w14:paraId="218DCCAC" w14:textId="77777777" w:rsidTr="00EC08D0">
        <w:tc>
          <w:tcPr>
            <w:tcW w:w="9062" w:type="dxa"/>
            <w:gridSpan w:val="4"/>
            <w:tcBorders>
              <w:bottom w:val="nil"/>
            </w:tcBorders>
          </w:tcPr>
          <w:p w14:paraId="70D474B2" w14:textId="4E2ACD48" w:rsidR="00B62CE5" w:rsidRPr="00DE7D50" w:rsidRDefault="00B62CE5" w:rsidP="0069655D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Träger</w:t>
            </w:r>
            <w:r>
              <w:rPr>
                <w:rFonts w:ascii="Arial" w:hAnsi="Arial" w:cs="Arial"/>
                <w:sz w:val="14"/>
                <w:szCs w:val="14"/>
              </w:rPr>
              <w:t xml:space="preserve"> der Umweltstation</w:t>
            </w:r>
            <w:r w:rsidRPr="00DE7D5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B62CE5" w:rsidRPr="00DE7D50" w14:paraId="0DAE9E7A" w14:textId="77777777" w:rsidTr="00152ED9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6D9F272B" w14:textId="77777777" w:rsidR="00B62CE5" w:rsidRPr="00DE7D50" w:rsidRDefault="00B62CE5" w:rsidP="006965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2CE5" w:rsidRPr="00DE7D50" w14:paraId="6DFA0E47" w14:textId="77777777" w:rsidTr="00E642FB">
        <w:tc>
          <w:tcPr>
            <w:tcW w:w="9062" w:type="dxa"/>
            <w:gridSpan w:val="4"/>
            <w:tcBorders>
              <w:bottom w:val="nil"/>
            </w:tcBorders>
          </w:tcPr>
          <w:p w14:paraId="61D97212" w14:textId="2423E270" w:rsidR="00B62CE5" w:rsidRPr="00DE7D50" w:rsidRDefault="00B62CE5" w:rsidP="0069655D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Bevol</w:t>
            </w:r>
            <w:r>
              <w:rPr>
                <w:rFonts w:ascii="Arial" w:hAnsi="Arial" w:cs="Arial"/>
                <w:sz w:val="14"/>
                <w:szCs w:val="14"/>
              </w:rPr>
              <w:t>lmächtig</w:t>
            </w:r>
            <w:r w:rsidR="00BA1642">
              <w:rPr>
                <w:rFonts w:ascii="Arial" w:hAnsi="Arial" w:cs="Arial"/>
                <w:sz w:val="14"/>
                <w:szCs w:val="14"/>
              </w:rPr>
              <w:t>t für</w:t>
            </w:r>
            <w:r>
              <w:rPr>
                <w:rFonts w:ascii="Arial" w:hAnsi="Arial" w:cs="Arial"/>
                <w:sz w:val="14"/>
                <w:szCs w:val="14"/>
              </w:rPr>
              <w:t xml:space="preserve"> de</w:t>
            </w:r>
            <w:r w:rsidR="00BA1642"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 xml:space="preserve"> Träger</w:t>
            </w:r>
          </w:p>
        </w:tc>
      </w:tr>
      <w:tr w:rsidR="00B62CE5" w:rsidRPr="00DE7D50" w14:paraId="40DA437D" w14:textId="77777777" w:rsidTr="00694FC1">
        <w:tc>
          <w:tcPr>
            <w:tcW w:w="9062" w:type="dxa"/>
            <w:gridSpan w:val="4"/>
            <w:tcBorders>
              <w:top w:val="nil"/>
              <w:bottom w:val="single" w:sz="4" w:space="0" w:color="auto"/>
            </w:tcBorders>
          </w:tcPr>
          <w:p w14:paraId="7E98A40B" w14:textId="77777777" w:rsidR="00B62CE5" w:rsidRPr="00DE7D50" w:rsidRDefault="00B62CE5" w:rsidP="0069655D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62CE5" w:rsidRPr="00DE7D50" w14:paraId="334F103B" w14:textId="77777777" w:rsidTr="00B62CE5">
        <w:tc>
          <w:tcPr>
            <w:tcW w:w="5524" w:type="dxa"/>
            <w:gridSpan w:val="2"/>
            <w:tcBorders>
              <w:bottom w:val="nil"/>
            </w:tcBorders>
          </w:tcPr>
          <w:p w14:paraId="3A024332" w14:textId="69940B65" w:rsidR="00B62CE5" w:rsidRPr="00DE7D50" w:rsidRDefault="007C4787" w:rsidP="00B62C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Postanschrift der/des Bevollmächtigten</w:t>
            </w:r>
            <w:r w:rsidR="00B62CE5" w:rsidRPr="00DE7D50">
              <w:rPr>
                <w:rFonts w:ascii="Arial" w:hAnsi="Arial" w:cs="Arial"/>
                <w:sz w:val="14"/>
                <w:szCs w:val="14"/>
              </w:rPr>
              <w:t xml:space="preserve"> (Straße, Haus-Nr. PLZ, Ort)</w:t>
            </w:r>
          </w:p>
        </w:tc>
        <w:tc>
          <w:tcPr>
            <w:tcW w:w="3538" w:type="dxa"/>
            <w:gridSpan w:val="2"/>
            <w:tcBorders>
              <w:bottom w:val="nil"/>
            </w:tcBorders>
          </w:tcPr>
          <w:p w14:paraId="105BF83E" w14:textId="3A2A8BF9" w:rsidR="00B62CE5" w:rsidRPr="00DE7D50" w:rsidRDefault="00B62CE5" w:rsidP="00B62CE5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Landkreis</w:t>
            </w:r>
            <w:r>
              <w:rPr>
                <w:rFonts w:ascii="Arial" w:hAnsi="Arial" w:cs="Arial"/>
                <w:sz w:val="14"/>
                <w:szCs w:val="14"/>
              </w:rPr>
              <w:t xml:space="preserve"> (Sitz der Umweltstation)</w:t>
            </w:r>
          </w:p>
        </w:tc>
      </w:tr>
      <w:tr w:rsidR="00B62CE5" w:rsidRPr="00DE7D50" w14:paraId="40FCF94B" w14:textId="77777777" w:rsidTr="00B62CE5">
        <w:tc>
          <w:tcPr>
            <w:tcW w:w="5524" w:type="dxa"/>
            <w:gridSpan w:val="2"/>
            <w:tcBorders>
              <w:top w:val="nil"/>
              <w:bottom w:val="single" w:sz="4" w:space="0" w:color="auto"/>
            </w:tcBorders>
          </w:tcPr>
          <w:p w14:paraId="58C03F7B" w14:textId="77777777" w:rsidR="00B62CE5" w:rsidRDefault="00B62CE5" w:rsidP="00B62CE5">
            <w:pPr>
              <w:rPr>
                <w:rFonts w:ascii="Arial" w:hAnsi="Arial" w:cs="Arial"/>
                <w:sz w:val="36"/>
                <w:szCs w:val="36"/>
              </w:rPr>
            </w:pPr>
          </w:p>
          <w:p w14:paraId="39C01280" w14:textId="6C4CC8CD" w:rsidR="00B62CE5" w:rsidRDefault="00B62CE5" w:rsidP="00B62CE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</w:tcPr>
          <w:p w14:paraId="7B2E79A0" w14:textId="6152D96D" w:rsidR="00B62CE5" w:rsidRPr="00DE7D50" w:rsidRDefault="00B62CE5" w:rsidP="00B62CE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77B1" w:rsidRPr="00DE7D50" w14:paraId="175E7D4A" w14:textId="77777777" w:rsidTr="00DD77B1">
        <w:tc>
          <w:tcPr>
            <w:tcW w:w="5524" w:type="dxa"/>
            <w:gridSpan w:val="2"/>
            <w:tcBorders>
              <w:bottom w:val="nil"/>
            </w:tcBorders>
          </w:tcPr>
          <w:p w14:paraId="0DE482EE" w14:textId="77777777" w:rsidR="00DD77B1" w:rsidRPr="00DE7D50" w:rsidRDefault="00DD77B1" w:rsidP="00B62CE5">
            <w:pPr>
              <w:rPr>
                <w:rFonts w:ascii="Arial" w:hAnsi="Arial" w:cs="Arial"/>
                <w:sz w:val="14"/>
                <w:szCs w:val="14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E-Mail</w:t>
            </w:r>
          </w:p>
        </w:tc>
        <w:tc>
          <w:tcPr>
            <w:tcW w:w="3538" w:type="dxa"/>
            <w:gridSpan w:val="2"/>
            <w:tcBorders>
              <w:bottom w:val="nil"/>
            </w:tcBorders>
          </w:tcPr>
          <w:p w14:paraId="43F489FD" w14:textId="43374390" w:rsidR="00DD77B1" w:rsidRPr="00DE7D50" w:rsidRDefault="00DD77B1" w:rsidP="00B62CE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Telefonnummer</w:t>
            </w:r>
          </w:p>
        </w:tc>
      </w:tr>
      <w:tr w:rsidR="00DD77B1" w:rsidRPr="00DE7D50" w14:paraId="592E625A" w14:textId="77777777" w:rsidTr="00DD77B1">
        <w:tc>
          <w:tcPr>
            <w:tcW w:w="5524" w:type="dxa"/>
            <w:gridSpan w:val="2"/>
            <w:tcBorders>
              <w:top w:val="nil"/>
              <w:bottom w:val="single" w:sz="4" w:space="0" w:color="auto"/>
            </w:tcBorders>
          </w:tcPr>
          <w:p w14:paraId="5E2E733A" w14:textId="77777777" w:rsidR="00DD77B1" w:rsidRPr="00DE7D50" w:rsidRDefault="00DD77B1" w:rsidP="00B62CE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</w:tcPr>
          <w:p w14:paraId="1EF93336" w14:textId="797D7CEC" w:rsidR="00DD77B1" w:rsidRPr="00DE7D50" w:rsidRDefault="00DD77B1" w:rsidP="00B62CE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77B1" w:rsidRPr="00DE7D50" w14:paraId="600C4C3E" w14:textId="77777777" w:rsidTr="00DD77B1">
        <w:tc>
          <w:tcPr>
            <w:tcW w:w="9062" w:type="dxa"/>
            <w:gridSpan w:val="4"/>
            <w:tcBorders>
              <w:top w:val="single" w:sz="4" w:space="0" w:color="auto"/>
              <w:bottom w:val="nil"/>
            </w:tcBorders>
          </w:tcPr>
          <w:p w14:paraId="15FE83A0" w14:textId="650A63B4" w:rsidR="00DD77B1" w:rsidRPr="00DE7D50" w:rsidRDefault="00DD77B1" w:rsidP="00DD77B1">
            <w:pPr>
              <w:rPr>
                <w:rFonts w:ascii="Arial" w:hAnsi="Arial" w:cs="Arial"/>
                <w:sz w:val="36"/>
                <w:szCs w:val="36"/>
              </w:rPr>
            </w:pPr>
            <w:r w:rsidRPr="00DE7D50">
              <w:rPr>
                <w:rFonts w:ascii="Arial" w:hAnsi="Arial" w:cs="Arial"/>
                <w:b/>
                <w:sz w:val="14"/>
                <w:szCs w:val="14"/>
              </w:rPr>
              <w:t>Bankverbindung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</w:tr>
      <w:tr w:rsidR="00DD77B1" w:rsidRPr="00DE7D50" w14:paraId="5F58D74A" w14:textId="77777777" w:rsidTr="00930DFD">
        <w:tc>
          <w:tcPr>
            <w:tcW w:w="3020" w:type="dxa"/>
            <w:tcBorders>
              <w:top w:val="nil"/>
              <w:bottom w:val="nil"/>
            </w:tcBorders>
          </w:tcPr>
          <w:p w14:paraId="1BCA0FA5" w14:textId="30FE98FC" w:rsidR="00DD77B1" w:rsidRPr="00DE7D50" w:rsidRDefault="00DD77B1" w:rsidP="00DD77B1">
            <w:pPr>
              <w:rPr>
                <w:rFonts w:ascii="Arial" w:hAnsi="Arial" w:cs="Arial"/>
                <w:sz w:val="36"/>
                <w:szCs w:val="36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Geldinstitut</w:t>
            </w:r>
          </w:p>
        </w:tc>
        <w:tc>
          <w:tcPr>
            <w:tcW w:w="3021" w:type="dxa"/>
            <w:gridSpan w:val="2"/>
            <w:tcBorders>
              <w:top w:val="nil"/>
              <w:bottom w:val="nil"/>
            </w:tcBorders>
          </w:tcPr>
          <w:p w14:paraId="31C6FF4A" w14:textId="323FD3BD" w:rsidR="00DD77B1" w:rsidRPr="00DE7D50" w:rsidRDefault="00DD77B1" w:rsidP="00DD77B1">
            <w:pPr>
              <w:rPr>
                <w:rFonts w:ascii="Arial" w:hAnsi="Arial" w:cs="Arial"/>
                <w:sz w:val="36"/>
                <w:szCs w:val="36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IBAN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6F104CA2" w14:textId="55AACB7B" w:rsidR="00DD77B1" w:rsidRPr="00DE7D50" w:rsidRDefault="00DD77B1" w:rsidP="00DD77B1">
            <w:pPr>
              <w:rPr>
                <w:rFonts w:ascii="Arial" w:hAnsi="Arial" w:cs="Arial"/>
                <w:sz w:val="36"/>
                <w:szCs w:val="36"/>
              </w:rPr>
            </w:pPr>
            <w:r w:rsidRPr="00DE7D50">
              <w:rPr>
                <w:rFonts w:ascii="Arial" w:hAnsi="Arial" w:cs="Arial"/>
                <w:sz w:val="14"/>
                <w:szCs w:val="14"/>
              </w:rPr>
              <w:t>BIC</w:t>
            </w:r>
          </w:p>
        </w:tc>
      </w:tr>
      <w:tr w:rsidR="00DD77B1" w:rsidRPr="00DE7D50" w14:paraId="47963EF8" w14:textId="77777777" w:rsidTr="00643DB6"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14:paraId="0F950234" w14:textId="77777777" w:rsidR="00DD77B1" w:rsidRPr="00DE7D50" w:rsidRDefault="00DD77B1" w:rsidP="00DD77B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  <w:gridSpan w:val="2"/>
            <w:tcBorders>
              <w:top w:val="nil"/>
              <w:bottom w:val="single" w:sz="4" w:space="0" w:color="auto"/>
            </w:tcBorders>
          </w:tcPr>
          <w:p w14:paraId="62825164" w14:textId="77777777" w:rsidR="00DD77B1" w:rsidRPr="00DE7D50" w:rsidRDefault="00DD77B1" w:rsidP="00DD77B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14:paraId="5E88F7C6" w14:textId="3795F998" w:rsidR="00DD77B1" w:rsidRPr="00DE7D50" w:rsidRDefault="00DD77B1" w:rsidP="00DD77B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E466896" w14:textId="77777777" w:rsidR="00274524" w:rsidRDefault="00274524" w:rsidP="00274524">
      <w:pPr>
        <w:rPr>
          <w:rFonts w:ascii="Arial" w:hAnsi="Arial" w:cs="Arial"/>
          <w:b/>
          <w:sz w:val="24"/>
          <w:szCs w:val="24"/>
        </w:rPr>
      </w:pPr>
    </w:p>
    <w:p w14:paraId="2E2712AB" w14:textId="0D48A554" w:rsidR="00274524" w:rsidRDefault="00274524" w:rsidP="002745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E92E58">
        <w:rPr>
          <w:rFonts w:ascii="Arial" w:hAnsi="Arial" w:cs="Arial"/>
          <w:b/>
          <w:sz w:val="24"/>
          <w:szCs w:val="24"/>
        </w:rPr>
        <w:t>Vorhaben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ngaben zum Vorhaben"/>
      </w:tblPr>
      <w:tblGrid>
        <w:gridCol w:w="9062"/>
      </w:tblGrid>
      <w:tr w:rsidR="00274524" w14:paraId="2D6430B8" w14:textId="77777777" w:rsidTr="00053597">
        <w:tc>
          <w:tcPr>
            <w:tcW w:w="9062" w:type="dxa"/>
            <w:tcBorders>
              <w:bottom w:val="single" w:sz="4" w:space="0" w:color="auto"/>
            </w:tcBorders>
          </w:tcPr>
          <w:p w14:paraId="2C03EB3C" w14:textId="48F20E4C" w:rsidR="00274524" w:rsidRPr="00053597" w:rsidRDefault="00274524" w:rsidP="00B62C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3597">
              <w:rPr>
                <w:rFonts w:ascii="Arial" w:hAnsi="Arial" w:cs="Arial"/>
                <w:b/>
                <w:sz w:val="20"/>
                <w:szCs w:val="20"/>
              </w:rPr>
              <w:t xml:space="preserve">Grundförderung gemäß </w:t>
            </w:r>
            <w:r w:rsidR="00B62CE5">
              <w:rPr>
                <w:rFonts w:ascii="Arial" w:hAnsi="Arial" w:cs="Arial"/>
                <w:b/>
                <w:sz w:val="20"/>
                <w:szCs w:val="20"/>
              </w:rPr>
              <w:t>Nr. 5.1 FöR-UmwSt</w:t>
            </w:r>
          </w:p>
        </w:tc>
      </w:tr>
      <w:tr w:rsidR="00053597" w14:paraId="5D0B36E5" w14:textId="77777777" w:rsidTr="00053597">
        <w:tc>
          <w:tcPr>
            <w:tcW w:w="9062" w:type="dxa"/>
            <w:tcBorders>
              <w:bottom w:val="nil"/>
            </w:tcBorders>
          </w:tcPr>
          <w:p w14:paraId="42E16C79" w14:textId="065EFD07" w:rsidR="00053597" w:rsidRPr="00053597" w:rsidRDefault="00053597" w:rsidP="00274524">
            <w:pPr>
              <w:rPr>
                <w:rFonts w:ascii="Arial" w:hAnsi="Arial" w:cs="Arial"/>
                <w:sz w:val="14"/>
                <w:szCs w:val="14"/>
              </w:rPr>
            </w:pPr>
            <w:r w:rsidRPr="00053597">
              <w:rPr>
                <w:rFonts w:ascii="Arial" w:hAnsi="Arial" w:cs="Arial"/>
                <w:sz w:val="14"/>
                <w:szCs w:val="14"/>
              </w:rPr>
              <w:t xml:space="preserve">Zuwendungsbescheid vom:  </w:t>
            </w:r>
          </w:p>
        </w:tc>
      </w:tr>
      <w:tr w:rsidR="00053597" w14:paraId="68389A6A" w14:textId="77777777" w:rsidTr="00053597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5B7D126C" w14:textId="13376DC3" w:rsidR="00053597" w:rsidRDefault="00053597" w:rsidP="00274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597" w14:paraId="1D6C204C" w14:textId="77777777" w:rsidTr="00053597">
        <w:tc>
          <w:tcPr>
            <w:tcW w:w="9062" w:type="dxa"/>
            <w:tcBorders>
              <w:bottom w:val="nil"/>
            </w:tcBorders>
          </w:tcPr>
          <w:p w14:paraId="2FD870CC" w14:textId="6526B07C" w:rsidR="00053597" w:rsidRPr="00053597" w:rsidRDefault="00053597" w:rsidP="00274524">
            <w:pPr>
              <w:rPr>
                <w:rFonts w:ascii="Arial" w:hAnsi="Arial" w:cs="Arial"/>
                <w:sz w:val="14"/>
                <w:szCs w:val="14"/>
              </w:rPr>
            </w:pPr>
            <w:r w:rsidRPr="00053597">
              <w:rPr>
                <w:rFonts w:ascii="Arial" w:hAnsi="Arial" w:cs="Arial"/>
                <w:sz w:val="14"/>
                <w:szCs w:val="14"/>
              </w:rPr>
              <w:t xml:space="preserve">AZ: </w:t>
            </w:r>
          </w:p>
        </w:tc>
      </w:tr>
      <w:tr w:rsidR="00053597" w14:paraId="720EA6D7" w14:textId="77777777" w:rsidTr="00053597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FF69714" w14:textId="77777777" w:rsidR="00053597" w:rsidRDefault="00053597" w:rsidP="00274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597" w14:paraId="1491E39F" w14:textId="77777777" w:rsidTr="00053597">
        <w:tc>
          <w:tcPr>
            <w:tcW w:w="9062" w:type="dxa"/>
            <w:tcBorders>
              <w:bottom w:val="nil"/>
            </w:tcBorders>
          </w:tcPr>
          <w:p w14:paraId="56304347" w14:textId="7367D663" w:rsidR="00053597" w:rsidRPr="00053597" w:rsidRDefault="00053597" w:rsidP="00274524">
            <w:pPr>
              <w:rPr>
                <w:rFonts w:ascii="Arial" w:hAnsi="Arial" w:cs="Arial"/>
                <w:sz w:val="14"/>
                <w:szCs w:val="14"/>
              </w:rPr>
            </w:pPr>
            <w:r w:rsidRPr="00053597">
              <w:rPr>
                <w:rFonts w:ascii="Arial" w:hAnsi="Arial" w:cs="Arial"/>
                <w:sz w:val="14"/>
                <w:szCs w:val="14"/>
              </w:rPr>
              <w:t xml:space="preserve">Bewilligungszeitraum: </w:t>
            </w:r>
          </w:p>
        </w:tc>
      </w:tr>
      <w:tr w:rsidR="00053597" w14:paraId="7BAC441B" w14:textId="77777777" w:rsidTr="00053597"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66CDAE80" w14:textId="77777777" w:rsidR="00053597" w:rsidRDefault="00053597" w:rsidP="002745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ADC71A" w14:textId="77777777" w:rsidR="00274524" w:rsidRDefault="00274524" w:rsidP="00274524">
      <w:pPr>
        <w:rPr>
          <w:rFonts w:ascii="Arial" w:hAnsi="Arial" w:cs="Arial"/>
          <w:b/>
          <w:sz w:val="24"/>
          <w:szCs w:val="24"/>
        </w:rPr>
      </w:pPr>
    </w:p>
    <w:p w14:paraId="6E9805E0" w14:textId="32D0AE30" w:rsidR="00771642" w:rsidRDefault="0075636A">
      <w:r>
        <w:rPr>
          <w:rFonts w:ascii="Arial" w:hAnsi="Arial" w:cs="Arial"/>
          <w:b/>
          <w:sz w:val="24"/>
          <w:szCs w:val="24"/>
        </w:rPr>
        <w:t>3. Bewilligung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Bewilligung"/>
      </w:tblPr>
      <w:tblGrid>
        <w:gridCol w:w="9062"/>
      </w:tblGrid>
      <w:tr w:rsidR="00422639" w14:paraId="6363C85C" w14:textId="77777777" w:rsidTr="00771642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4E066EA" w14:textId="4B9FA099" w:rsidR="00422639" w:rsidRDefault="009C00D9" w:rsidP="00274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Für d</w:t>
            </w:r>
            <w:r w:rsidR="00E92E58">
              <w:rPr>
                <w:rFonts w:ascii="Arial" w:hAnsi="Arial" w:cs="Arial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 xml:space="preserve"> unter Nummer 2 bezeichnete </w:t>
            </w:r>
            <w:r w:rsidR="00E92E58">
              <w:rPr>
                <w:rFonts w:ascii="Arial" w:hAnsi="Arial" w:cs="Arial"/>
                <w:sz w:val="20"/>
                <w:szCs w:val="20"/>
              </w:rPr>
              <w:t>Vorhaben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vom Freistaat Ba</w:t>
            </w:r>
            <w:r w:rsidR="00B62CE5">
              <w:rPr>
                <w:rFonts w:ascii="Arial" w:hAnsi="Arial" w:cs="Arial"/>
                <w:sz w:val="20"/>
                <w:szCs w:val="20"/>
              </w:rPr>
              <w:t>yern eine Zuwendung in Höhe von</w:t>
            </w:r>
            <w:r w:rsidR="00157FD4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="00B62CE5">
              <w:rPr>
                <w:rFonts w:ascii="Arial" w:hAnsi="Arial" w:cs="Arial"/>
                <w:sz w:val="20"/>
                <w:szCs w:val="20"/>
              </w:rPr>
              <w:t xml:space="preserve"> Euro als Festbetragsfinanzierung bewilligt.</w:t>
            </w:r>
          </w:p>
          <w:p w14:paraId="09F3CCDA" w14:textId="77777777" w:rsidR="003539BB" w:rsidRDefault="003539BB" w:rsidP="002745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41680" w14:textId="7813DC87" w:rsidR="003539BB" w:rsidRDefault="003539BB" w:rsidP="003539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Bewilligung lagen</w:t>
            </w:r>
            <w:r w:rsidR="00090B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C0F">
              <w:rPr>
                <w:rFonts w:ascii="Arial" w:hAnsi="Arial" w:cs="Arial"/>
                <w:sz w:val="20"/>
                <w:szCs w:val="20"/>
              </w:rPr>
              <w:t>m</w:t>
            </w:r>
            <w:r w:rsidR="0020250F">
              <w:rPr>
                <w:rFonts w:ascii="Arial" w:hAnsi="Arial" w:cs="Arial"/>
                <w:sz w:val="20"/>
                <w:szCs w:val="20"/>
              </w:rPr>
              <w:t>it der Bildungsarbeit zusammenhängende Gesamta</w:t>
            </w:r>
            <w:r w:rsidR="00090B42">
              <w:rPr>
                <w:rFonts w:ascii="Arial" w:hAnsi="Arial" w:cs="Arial"/>
                <w:sz w:val="20"/>
                <w:szCs w:val="20"/>
              </w:rPr>
              <w:t xml:space="preserve">usgaben von </w:t>
            </w:r>
            <w:r w:rsidR="00157FD4">
              <w:rPr>
                <w:rFonts w:ascii="Arial" w:hAnsi="Arial" w:cs="Arial"/>
                <w:sz w:val="20"/>
                <w:szCs w:val="20"/>
              </w:rPr>
              <w:t>_______________ Euro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="00157FD4">
              <w:rPr>
                <w:rFonts w:ascii="Arial" w:hAnsi="Arial" w:cs="Arial"/>
                <w:sz w:val="20"/>
                <w:szCs w:val="20"/>
              </w:rPr>
              <w:t xml:space="preserve">nd </w:t>
            </w:r>
            <w:r w:rsidR="0020250F">
              <w:rPr>
                <w:rFonts w:ascii="Arial" w:hAnsi="Arial" w:cs="Arial"/>
                <w:sz w:val="20"/>
                <w:szCs w:val="20"/>
              </w:rPr>
              <w:t xml:space="preserve">mit der Bildungsarbeit zusammenhängende </w:t>
            </w:r>
            <w:r w:rsidR="00157FD4">
              <w:rPr>
                <w:rFonts w:ascii="Arial" w:hAnsi="Arial" w:cs="Arial"/>
                <w:sz w:val="20"/>
                <w:szCs w:val="20"/>
              </w:rPr>
              <w:t>Einnahmen von ______________Euro</w:t>
            </w:r>
            <w:r>
              <w:rPr>
                <w:rFonts w:ascii="Arial" w:hAnsi="Arial" w:cs="Arial"/>
                <w:sz w:val="20"/>
                <w:szCs w:val="20"/>
              </w:rPr>
              <w:t xml:space="preserve"> zugrunde.</w:t>
            </w:r>
          </w:p>
          <w:p w14:paraId="39AB1E00" w14:textId="77777777" w:rsidR="003539BB" w:rsidRDefault="003539BB" w:rsidP="003539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DE4EB" w14:textId="6242D313" w:rsidR="00771642" w:rsidRPr="007226A2" w:rsidRDefault="007716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B047E6" w14:textId="77777777" w:rsidR="00771642" w:rsidRDefault="00771642">
      <w:r>
        <w:br w:type="page"/>
      </w:r>
    </w:p>
    <w:p w14:paraId="485A99A3" w14:textId="54E78631" w:rsidR="00771642" w:rsidRDefault="00771642">
      <w:r w:rsidRPr="00771642"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D037FA">
        <w:rPr>
          <w:rFonts w:ascii="Arial" w:hAnsi="Arial" w:cs="Arial"/>
          <w:b/>
          <w:sz w:val="24"/>
          <w:szCs w:val="24"/>
        </w:rPr>
        <w:t>Abrechnung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  <w:tblCaption w:val="Abrechnung"/>
      </w:tblPr>
      <w:tblGrid>
        <w:gridCol w:w="4531"/>
        <w:gridCol w:w="4531"/>
      </w:tblGrid>
      <w:tr w:rsidR="00422639" w14:paraId="3105B49F" w14:textId="77777777" w:rsidTr="00771642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6040CD02" w14:textId="3A753DD5" w:rsidR="00422639" w:rsidRPr="00900928" w:rsidRDefault="00900928" w:rsidP="00C23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928">
              <w:rPr>
                <w:rFonts w:ascii="Arial" w:hAnsi="Arial" w:cs="Arial"/>
                <w:sz w:val="20"/>
                <w:szCs w:val="20"/>
              </w:rPr>
              <w:t>Auszahlungen</w:t>
            </w:r>
          </w:p>
        </w:tc>
      </w:tr>
      <w:tr w:rsidR="00900928" w14:paraId="67861DFF" w14:textId="77777777" w:rsidTr="00771642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41F6F8F1" w14:textId="52C38F07" w:rsidR="00900928" w:rsidRPr="00C23391" w:rsidRDefault="00900928" w:rsidP="004A66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391">
              <w:rPr>
                <w:rFonts w:ascii="Arial" w:hAnsi="Arial" w:cs="Arial"/>
                <w:sz w:val="20"/>
                <w:szCs w:val="20"/>
              </w:rPr>
              <w:t>Datum</w:t>
            </w:r>
            <w:r w:rsidR="004A6612">
              <w:rPr>
                <w:rFonts w:ascii="Arial" w:hAnsi="Arial" w:cs="Arial"/>
                <w:sz w:val="20"/>
                <w:szCs w:val="20"/>
              </w:rPr>
              <w:t xml:space="preserve"> (Zahlungseingang auf Ihrem Konto)</w:t>
            </w:r>
          </w:p>
        </w:tc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14:paraId="42EF0B02" w14:textId="603DC3F4" w:rsidR="00900928" w:rsidRPr="00C23391" w:rsidRDefault="00900928" w:rsidP="00C233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3391">
              <w:rPr>
                <w:rFonts w:ascii="Arial" w:hAnsi="Arial" w:cs="Arial"/>
                <w:sz w:val="20"/>
                <w:szCs w:val="20"/>
              </w:rPr>
              <w:t>Betrag</w:t>
            </w:r>
          </w:p>
        </w:tc>
      </w:tr>
      <w:tr w:rsidR="00900928" w14:paraId="024B51C5" w14:textId="77777777" w:rsidTr="00771642">
        <w:trPr>
          <w:trHeight w:val="212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6C734A9F" w14:textId="77777777" w:rsidR="00900928" w:rsidRDefault="00900928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1F39AA69" w14:textId="53833ACA" w:rsidR="00900928" w:rsidRDefault="00900928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928" w14:paraId="542C10A9" w14:textId="77777777" w:rsidTr="00771642">
        <w:trPr>
          <w:trHeight w:val="21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1C5" w14:textId="77777777" w:rsidR="00900928" w:rsidRDefault="00900928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938FD" w14:textId="6C98F4D3" w:rsidR="00900928" w:rsidRDefault="00900928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3391" w14:paraId="4FA08D09" w14:textId="77777777" w:rsidTr="00771642">
        <w:trPr>
          <w:trHeight w:val="21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FD8D" w14:textId="77777777" w:rsidR="00C23391" w:rsidRPr="00C23391" w:rsidRDefault="00C23391" w:rsidP="00274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DE32B" w14:textId="77777777" w:rsidR="00C23391" w:rsidRDefault="00C23391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0928" w14:paraId="307DDECF" w14:textId="77777777" w:rsidTr="00771642">
        <w:trPr>
          <w:trHeight w:val="211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3E0A" w14:textId="15E67A35" w:rsidR="00900928" w:rsidRPr="001A0131" w:rsidRDefault="00C23391" w:rsidP="00C2339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A0131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7F990" w14:textId="190EBB9D" w:rsidR="00900928" w:rsidRDefault="00900928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0131" w14:paraId="0D69FAC9" w14:textId="77777777" w:rsidTr="00771642">
        <w:trPr>
          <w:trHeight w:val="211"/>
        </w:trPr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5D044" w14:textId="77777777" w:rsidR="001A0131" w:rsidRDefault="001A0131" w:rsidP="0027452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09393D" w14:textId="77777777" w:rsidR="007C2E30" w:rsidRDefault="007C2E30" w:rsidP="003D35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DE479" w14:textId="671844AA" w:rsidR="00437E02" w:rsidRDefault="00437E02" w:rsidP="003D3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nach </w:t>
            </w:r>
            <w:r w:rsidR="0020250F">
              <w:rPr>
                <w:rFonts w:ascii="Arial" w:hAnsi="Arial" w:cs="Arial"/>
                <w:sz w:val="20"/>
                <w:szCs w:val="20"/>
              </w:rPr>
              <w:t>Jahresa</w:t>
            </w:r>
            <w:r>
              <w:rPr>
                <w:rFonts w:ascii="Arial" w:hAnsi="Arial" w:cs="Arial"/>
                <w:sz w:val="20"/>
                <w:szCs w:val="20"/>
              </w:rPr>
              <w:t xml:space="preserve">bschluss </w:t>
            </w:r>
            <w:r w:rsidR="0020250F">
              <w:rPr>
                <w:rFonts w:ascii="Arial" w:hAnsi="Arial" w:cs="Arial"/>
                <w:sz w:val="20"/>
                <w:szCs w:val="20"/>
              </w:rPr>
              <w:t xml:space="preserve">mit der Bildungsarbeit zusammenhängenden </w:t>
            </w:r>
            <w:r>
              <w:rPr>
                <w:rFonts w:ascii="Arial" w:hAnsi="Arial" w:cs="Arial"/>
                <w:sz w:val="20"/>
                <w:szCs w:val="20"/>
              </w:rPr>
              <w:t>tatsächlich angefallenen Gesamtausgaben betragen ____________ Euro</w:t>
            </w:r>
            <w:r w:rsidR="007C2E30">
              <w:rPr>
                <w:rFonts w:ascii="Arial" w:hAnsi="Arial" w:cs="Arial"/>
                <w:sz w:val="20"/>
                <w:szCs w:val="20"/>
              </w:rPr>
              <w:t xml:space="preserve">, nicht zuwendungsfähige Leistungen, Beiträge, Rückforderungen und Rückzahlungen wurden abgesetzt. Ausgaben für ein nach FöR-PrBNE gefördertes Projekt sind </w:t>
            </w:r>
            <w:r w:rsidR="007C2E30" w:rsidRPr="00771642">
              <w:rPr>
                <w:rFonts w:ascii="Arial" w:hAnsi="Arial" w:cs="Arial"/>
                <w:sz w:val="20"/>
                <w:szCs w:val="20"/>
                <w:u w:val="single"/>
              </w:rPr>
              <w:t>nicht</w:t>
            </w:r>
            <w:r w:rsidR="007C2E30">
              <w:rPr>
                <w:rFonts w:ascii="Arial" w:hAnsi="Arial" w:cs="Arial"/>
                <w:sz w:val="20"/>
                <w:szCs w:val="20"/>
              </w:rPr>
              <w:t xml:space="preserve"> enthalten. </w:t>
            </w:r>
          </w:p>
          <w:p w14:paraId="4B9CCBDC" w14:textId="77777777" w:rsidR="007C2E30" w:rsidRDefault="007C2E30" w:rsidP="003D35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C69B2" w14:textId="40F98660" w:rsidR="007C2E30" w:rsidRDefault="007C2E30" w:rsidP="003D3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tatsächlich</w:t>
            </w:r>
            <w:r w:rsidR="0020250F">
              <w:rPr>
                <w:rFonts w:ascii="Arial" w:hAnsi="Arial" w:cs="Arial"/>
                <w:sz w:val="20"/>
                <w:szCs w:val="20"/>
              </w:rPr>
              <w:t>en mit der Bildungsarbeit zusammenhängenden</w:t>
            </w:r>
            <w:r>
              <w:rPr>
                <w:rFonts w:ascii="Arial" w:hAnsi="Arial" w:cs="Arial"/>
                <w:sz w:val="20"/>
                <w:szCs w:val="20"/>
              </w:rPr>
              <w:t xml:space="preserve"> Einnahmen betragen ____________ Euro.</w:t>
            </w:r>
          </w:p>
          <w:p w14:paraId="5CE93959" w14:textId="77777777" w:rsidR="007C2E30" w:rsidRDefault="007C2E30" w:rsidP="003D35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E96727" w14:textId="3E17CAD2" w:rsidR="007C2E30" w:rsidRDefault="007C2E30" w:rsidP="003D35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Laut Abrechnung vermindert sich die zustehende Zuwendung: </w:t>
            </w:r>
          </w:p>
          <w:p w14:paraId="030BBC44" w14:textId="77777777" w:rsidR="007C2E30" w:rsidRDefault="007C2E30" w:rsidP="003D358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Verminderung"/>
            </w:tblPr>
            <w:tblGrid>
              <w:gridCol w:w="4418"/>
              <w:gridCol w:w="4418"/>
            </w:tblGrid>
            <w:tr w:rsidR="007C2E30" w14:paraId="770BC59D" w14:textId="77777777" w:rsidTr="00771642">
              <w:tc>
                <w:tcPr>
                  <w:tcW w:w="4418" w:type="dxa"/>
                </w:tcPr>
                <w:p w14:paraId="21603F96" w14:textId="4BA9400E" w:rsidR="007C2E30" w:rsidRDefault="00A47A98" w:rsidP="00771642">
                  <w:pPr>
                    <w:tabs>
                      <w:tab w:val="left" w:pos="97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688728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E3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2E30">
                    <w:rPr>
                      <w:rFonts w:ascii="Arial" w:hAnsi="Arial" w:cs="Arial"/>
                      <w:sz w:val="20"/>
                      <w:szCs w:val="20"/>
                    </w:rPr>
                    <w:t xml:space="preserve"> Nein</w:t>
                  </w:r>
                </w:p>
              </w:tc>
              <w:tc>
                <w:tcPr>
                  <w:tcW w:w="4418" w:type="dxa"/>
                </w:tcPr>
                <w:p w14:paraId="04742713" w14:textId="05EEED0B" w:rsidR="007C2E30" w:rsidRDefault="00A47A98" w:rsidP="00771642">
                  <w:pPr>
                    <w:tabs>
                      <w:tab w:val="center" w:pos="2101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139675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C2E3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C2E30">
                    <w:rPr>
                      <w:rFonts w:ascii="Arial" w:hAnsi="Arial" w:cs="Arial"/>
                      <w:sz w:val="20"/>
                      <w:szCs w:val="20"/>
                    </w:rPr>
                    <w:t xml:space="preserve"> Ja</w:t>
                  </w:r>
                </w:p>
              </w:tc>
            </w:tr>
          </w:tbl>
          <w:p w14:paraId="02B8FA61" w14:textId="53637BAC" w:rsidR="001A0131" w:rsidRDefault="001A0131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705AF0F" w14:textId="77777777" w:rsidR="00771642" w:rsidRPr="00771642" w:rsidRDefault="00771642" w:rsidP="00274524">
      <w:pPr>
        <w:rPr>
          <w:rFonts w:ascii="Arial" w:hAnsi="Arial" w:cs="Arial"/>
          <w:b/>
          <w:sz w:val="20"/>
          <w:szCs w:val="20"/>
        </w:rPr>
      </w:pPr>
    </w:p>
    <w:p w14:paraId="47E9F6AB" w14:textId="6E74EF1A" w:rsidR="00C23391" w:rsidRDefault="00437E02" w:rsidP="002745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C23391">
        <w:rPr>
          <w:rFonts w:ascii="Arial" w:hAnsi="Arial" w:cs="Arial"/>
          <w:b/>
          <w:sz w:val="24"/>
          <w:szCs w:val="24"/>
        </w:rPr>
        <w:t>. Erklärungen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rklärungen"/>
      </w:tblPr>
      <w:tblGrid>
        <w:gridCol w:w="4531"/>
        <w:gridCol w:w="4531"/>
      </w:tblGrid>
      <w:tr w:rsidR="00F0698A" w14:paraId="5EEF0448" w14:textId="77777777" w:rsidTr="00E50373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44EFD" w14:textId="2C78BDDA" w:rsidR="00CC23B0" w:rsidRDefault="00F0698A" w:rsidP="00F0698A">
            <w:pPr>
              <w:rPr>
                <w:rFonts w:ascii="Arial" w:hAnsi="Arial" w:cs="Arial"/>
                <w:sz w:val="20"/>
                <w:szCs w:val="20"/>
              </w:rPr>
            </w:pPr>
            <w:r w:rsidRPr="00F0698A">
              <w:rPr>
                <w:rFonts w:ascii="Arial" w:hAnsi="Arial" w:cs="Arial"/>
                <w:sz w:val="20"/>
                <w:szCs w:val="20"/>
              </w:rPr>
              <w:t>Es wird bestätigt, dass</w:t>
            </w:r>
            <w:r w:rsidR="00B62CE5">
              <w:rPr>
                <w:rFonts w:ascii="Arial" w:hAnsi="Arial" w:cs="Arial"/>
                <w:sz w:val="20"/>
                <w:szCs w:val="20"/>
              </w:rPr>
              <w:t xml:space="preserve"> die Voraussetzungen gemäß N</w:t>
            </w:r>
            <w:r w:rsidRPr="00F0698A">
              <w:rPr>
                <w:rFonts w:ascii="Arial" w:hAnsi="Arial" w:cs="Arial"/>
                <w:sz w:val="20"/>
                <w:szCs w:val="20"/>
              </w:rPr>
              <w:t>r</w:t>
            </w:r>
            <w:r w:rsidR="00B62CE5">
              <w:rPr>
                <w:rFonts w:ascii="Arial" w:hAnsi="Arial" w:cs="Arial"/>
                <w:sz w:val="20"/>
                <w:szCs w:val="20"/>
              </w:rPr>
              <w:t>n</w:t>
            </w:r>
            <w:r w:rsidR="00573418">
              <w:rPr>
                <w:rFonts w:ascii="Arial" w:hAnsi="Arial" w:cs="Arial"/>
                <w:sz w:val="20"/>
                <w:szCs w:val="20"/>
              </w:rPr>
              <w:t>.</w:t>
            </w:r>
            <w:r w:rsidRPr="00F0698A">
              <w:rPr>
                <w:rFonts w:ascii="Arial" w:hAnsi="Arial" w:cs="Arial"/>
                <w:sz w:val="20"/>
                <w:szCs w:val="20"/>
              </w:rPr>
              <w:t xml:space="preserve"> 4.2.1.1 bis 4.2.1.9 der Richtlinien für die staatliche Anerkennung und Förderung von Umweltstationen (FöR-UmwSt) im</w:t>
            </w:r>
            <w:r>
              <w:rPr>
                <w:rFonts w:ascii="Arial" w:hAnsi="Arial" w:cs="Arial"/>
                <w:sz w:val="20"/>
                <w:szCs w:val="20"/>
              </w:rPr>
              <w:t xml:space="preserve"> Bewilligungszeitraum durchgehend erfüllt wurden</w:t>
            </w:r>
            <w:r w:rsidRPr="00F069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B647D9" w14:textId="073A05FC" w:rsidR="00E50373" w:rsidRPr="00F0698A" w:rsidRDefault="00E50373" w:rsidP="00F069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EBD" w14:paraId="046B16C8" w14:textId="77777777" w:rsidTr="00E5037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2841DB1" w14:textId="5424367F" w:rsidR="008A0EBD" w:rsidRPr="00F0698A" w:rsidRDefault="00A47A98" w:rsidP="00F0698A">
            <w:pPr>
              <w:tabs>
                <w:tab w:val="left" w:pos="84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622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9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698A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41B75BB" w14:textId="77777777" w:rsidR="008A0EBD" w:rsidRDefault="00A47A98" w:rsidP="00F0698A">
            <w:pPr>
              <w:tabs>
                <w:tab w:val="left" w:pos="841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997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98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0698A">
              <w:rPr>
                <w:rFonts w:ascii="Arial" w:hAnsi="Arial" w:cs="Arial"/>
                <w:sz w:val="20"/>
                <w:szCs w:val="20"/>
              </w:rPr>
              <w:t xml:space="preserve"> Nein, weil </w:t>
            </w:r>
          </w:p>
          <w:p w14:paraId="3515D1B4" w14:textId="77777777" w:rsidR="00F0698A" w:rsidRDefault="00F0698A" w:rsidP="00F0698A">
            <w:pPr>
              <w:tabs>
                <w:tab w:val="left" w:pos="84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D89DC" w14:textId="77777777" w:rsidR="00F0698A" w:rsidRDefault="00F0698A" w:rsidP="00F0698A">
            <w:pPr>
              <w:tabs>
                <w:tab w:val="left" w:pos="84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Mitteilung erfolgte am: __________________.</w:t>
            </w:r>
          </w:p>
          <w:p w14:paraId="7173D97A" w14:textId="5EC8003A" w:rsidR="0071609C" w:rsidRPr="00F0698A" w:rsidRDefault="0071609C" w:rsidP="00F0698A">
            <w:pPr>
              <w:tabs>
                <w:tab w:val="left" w:pos="84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09C" w14:paraId="24BC4D75" w14:textId="77777777" w:rsidTr="00E50373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BFF6C" w14:textId="7A44465E" w:rsidR="005F010D" w:rsidRDefault="00A47A98" w:rsidP="005F010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228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F01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09C" w:rsidRPr="007226A2">
              <w:rPr>
                <w:rFonts w:ascii="Arial" w:hAnsi="Arial" w:cs="Arial"/>
                <w:sz w:val="20"/>
                <w:szCs w:val="20"/>
              </w:rPr>
              <w:t>Die Zuwendung wurde ausschließlich zur Erfüllung des im Bewilligungsbescheid näher bestimm</w:t>
            </w:r>
            <w:r w:rsidR="00B62CE5">
              <w:rPr>
                <w:rFonts w:ascii="Arial" w:hAnsi="Arial" w:cs="Arial"/>
                <w:sz w:val="20"/>
                <w:szCs w:val="20"/>
              </w:rPr>
              <w:t>ten Zuwendungszwecks verwendet. D</w:t>
            </w:r>
            <w:r w:rsidR="0071609C" w:rsidRPr="007226A2">
              <w:rPr>
                <w:rFonts w:ascii="Arial" w:hAnsi="Arial" w:cs="Arial"/>
                <w:sz w:val="20"/>
                <w:szCs w:val="20"/>
              </w:rPr>
              <w:t>ie im Zuwendungsbescheid genannten Bedi</w:t>
            </w:r>
            <w:r w:rsidR="0071609C">
              <w:rPr>
                <w:rFonts w:ascii="Arial" w:hAnsi="Arial" w:cs="Arial"/>
                <w:sz w:val="20"/>
                <w:szCs w:val="20"/>
              </w:rPr>
              <w:t>n</w:t>
            </w:r>
            <w:r w:rsidR="0071609C" w:rsidRPr="007226A2">
              <w:rPr>
                <w:rFonts w:ascii="Arial" w:hAnsi="Arial" w:cs="Arial"/>
                <w:sz w:val="20"/>
                <w:szCs w:val="20"/>
              </w:rPr>
              <w:t xml:space="preserve">gungen </w:t>
            </w:r>
            <w:r w:rsidR="0071609C" w:rsidRPr="005F010D">
              <w:rPr>
                <w:rFonts w:ascii="Arial" w:hAnsi="Arial" w:cs="Arial"/>
                <w:sz w:val="20"/>
                <w:szCs w:val="20"/>
              </w:rPr>
              <w:t>und Auflagen</w:t>
            </w:r>
            <w:r w:rsidR="0071609C" w:rsidRPr="007226A2">
              <w:rPr>
                <w:rFonts w:ascii="Arial" w:hAnsi="Arial" w:cs="Arial"/>
                <w:sz w:val="20"/>
                <w:szCs w:val="20"/>
              </w:rPr>
              <w:t xml:space="preserve"> wurden eingehalten.</w:t>
            </w:r>
            <w:r w:rsidR="00CC23B0">
              <w:rPr>
                <w:rFonts w:ascii="Arial" w:hAnsi="Arial" w:cs="Arial"/>
                <w:sz w:val="20"/>
                <w:szCs w:val="20"/>
              </w:rPr>
              <w:t xml:space="preserve"> Einzelheiten sind in Anlage 1 „</w:t>
            </w:r>
            <w:r w:rsidR="00573418">
              <w:rPr>
                <w:rFonts w:ascii="Arial" w:hAnsi="Arial" w:cs="Arial"/>
                <w:sz w:val="20"/>
                <w:szCs w:val="20"/>
              </w:rPr>
              <w:t>Planung und Ausführung von Bildungsvorhaben – Jahresarbeitsprogramm BNE/UB</w:t>
            </w:r>
            <w:r w:rsidR="00CC23B0">
              <w:rPr>
                <w:rFonts w:ascii="Arial" w:hAnsi="Arial" w:cs="Arial"/>
                <w:sz w:val="20"/>
                <w:szCs w:val="20"/>
              </w:rPr>
              <w:t>“ sowie in Anlage 2 „</w:t>
            </w:r>
            <w:r w:rsidR="005F010D">
              <w:rPr>
                <w:rFonts w:ascii="Arial" w:hAnsi="Arial" w:cs="Arial"/>
                <w:sz w:val="20"/>
                <w:szCs w:val="20"/>
              </w:rPr>
              <w:t>Sachbericht“ dargestellt (N</w:t>
            </w:r>
            <w:r w:rsidR="00CC23B0">
              <w:rPr>
                <w:rFonts w:ascii="Arial" w:hAnsi="Arial" w:cs="Arial"/>
                <w:sz w:val="20"/>
                <w:szCs w:val="20"/>
              </w:rPr>
              <w:t>r</w:t>
            </w:r>
            <w:r w:rsidR="005F010D">
              <w:rPr>
                <w:rFonts w:ascii="Arial" w:hAnsi="Arial" w:cs="Arial"/>
                <w:sz w:val="20"/>
                <w:szCs w:val="20"/>
              </w:rPr>
              <w:t>.</w:t>
            </w:r>
            <w:r w:rsidR="00CC23B0">
              <w:rPr>
                <w:rFonts w:ascii="Arial" w:hAnsi="Arial" w:cs="Arial"/>
                <w:sz w:val="20"/>
                <w:szCs w:val="20"/>
              </w:rPr>
              <w:t xml:space="preserve"> 11 FöR-UmwSt).</w:t>
            </w:r>
          </w:p>
          <w:p w14:paraId="19491BCD" w14:textId="385733D3" w:rsidR="00E50373" w:rsidRDefault="00E50373" w:rsidP="005F01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2852F" w14:textId="01728D7B" w:rsidR="00640700" w:rsidRDefault="00437E02" w:rsidP="002745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40700">
        <w:rPr>
          <w:rFonts w:ascii="Arial" w:hAnsi="Arial" w:cs="Arial"/>
          <w:b/>
          <w:sz w:val="24"/>
          <w:szCs w:val="24"/>
        </w:rPr>
        <w:t>. Bestätigung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Bestätigungen, Ort, Datum, Unterschrift"/>
      </w:tblPr>
      <w:tblGrid>
        <w:gridCol w:w="443"/>
        <w:gridCol w:w="3521"/>
        <w:gridCol w:w="851"/>
        <w:gridCol w:w="4247"/>
      </w:tblGrid>
      <w:tr w:rsidR="00640700" w14:paraId="19395134" w14:textId="77777777" w:rsidTr="007226A2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7C1B8A" w14:textId="2121DB05" w:rsidR="00640700" w:rsidRPr="007226A2" w:rsidRDefault="00AC73AC" w:rsidP="00274524">
            <w:pPr>
              <w:rPr>
                <w:rFonts w:ascii="Arial" w:hAnsi="Arial" w:cs="Arial"/>
                <w:sz w:val="20"/>
                <w:szCs w:val="20"/>
              </w:rPr>
            </w:pPr>
            <w:r w:rsidRPr="007226A2">
              <w:rPr>
                <w:rFonts w:ascii="Arial" w:hAnsi="Arial" w:cs="Arial"/>
                <w:sz w:val="20"/>
                <w:szCs w:val="20"/>
              </w:rPr>
              <w:t>In K</w:t>
            </w:r>
            <w:r w:rsidR="00640700" w:rsidRPr="007226A2">
              <w:rPr>
                <w:rFonts w:ascii="Arial" w:hAnsi="Arial" w:cs="Arial"/>
                <w:sz w:val="20"/>
                <w:szCs w:val="20"/>
              </w:rPr>
              <w:t>enntnis, dass die Verwendungsbestätigung einen Verwendungsnachweis darstellt und der strafrechtlichen Be</w:t>
            </w:r>
            <w:r w:rsidRPr="007226A2">
              <w:rPr>
                <w:rFonts w:ascii="Arial" w:hAnsi="Arial" w:cs="Arial"/>
                <w:sz w:val="20"/>
                <w:szCs w:val="20"/>
              </w:rPr>
              <w:t>deutung unvollständiger oder falscher Anga</w:t>
            </w:r>
            <w:r w:rsidR="00640700" w:rsidRPr="007226A2">
              <w:rPr>
                <w:rFonts w:ascii="Arial" w:hAnsi="Arial" w:cs="Arial"/>
                <w:sz w:val="20"/>
                <w:szCs w:val="20"/>
              </w:rPr>
              <w:t>ben wird versichert:</w:t>
            </w:r>
          </w:p>
        </w:tc>
      </w:tr>
      <w:tr w:rsidR="00AC73AC" w14:paraId="4F3BCA7C" w14:textId="77777777" w:rsidTr="007226A2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7F61B791" w14:textId="1A1C47D3" w:rsidR="00640700" w:rsidRPr="007226A2" w:rsidRDefault="008D3548" w:rsidP="00274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C35E0" w14:textId="5B2A0C7F" w:rsidR="00640700" w:rsidRPr="007226A2" w:rsidRDefault="00B3665E" w:rsidP="00274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AC73AC" w:rsidRPr="007226A2">
              <w:rPr>
                <w:rFonts w:ascii="Arial" w:hAnsi="Arial" w:cs="Arial"/>
                <w:sz w:val="20"/>
                <w:szCs w:val="20"/>
              </w:rPr>
              <w:t>ie Zuwendung wurde innerhalb der Zuwendungsfrist/des Jahres verwendet</w:t>
            </w:r>
            <w:r w:rsidR="00B43B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73AC" w14:paraId="23372BDA" w14:textId="77777777" w:rsidTr="007226A2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4FD65E20" w14:textId="599C9C7F" w:rsidR="00640700" w:rsidRPr="007226A2" w:rsidRDefault="008D3548" w:rsidP="00274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5C804" w14:textId="4787B5A2" w:rsidR="00640700" w:rsidRPr="007226A2" w:rsidRDefault="00B3665E" w:rsidP="00274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C73AC" w:rsidRPr="007226A2">
              <w:rPr>
                <w:rFonts w:ascii="Arial" w:hAnsi="Arial" w:cs="Arial"/>
                <w:sz w:val="20"/>
                <w:szCs w:val="20"/>
              </w:rPr>
              <w:t>lle mit der Zuwendung zusammenhängenden Belege, Verträge und sonstigen Unterlagen können während der im Bewilligungsbescheid (einschließlich Nebenbestimmungen) festgelegten Aufbewahrungsfrist jederzeit zum Zweck</w:t>
            </w:r>
            <w:r w:rsidR="007226A2">
              <w:rPr>
                <w:rFonts w:ascii="Arial" w:hAnsi="Arial" w:cs="Arial"/>
                <w:sz w:val="20"/>
                <w:szCs w:val="20"/>
              </w:rPr>
              <w:t>e der Verwendungsprüfung oder Prüf</w:t>
            </w:r>
            <w:r w:rsidR="00AC73AC" w:rsidRPr="007226A2">
              <w:rPr>
                <w:rFonts w:ascii="Arial" w:hAnsi="Arial" w:cs="Arial"/>
                <w:sz w:val="20"/>
                <w:szCs w:val="20"/>
              </w:rPr>
              <w:t>ung durch den Obersten Rechnungshof eingesehen oder zur Vorlage bei der prüfenden Stelle angefordert werden.</w:t>
            </w:r>
          </w:p>
        </w:tc>
      </w:tr>
      <w:tr w:rsidR="004A6612" w14:paraId="06571AD9" w14:textId="77777777" w:rsidTr="007226A2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7CC55A69" w14:textId="068589AE" w:rsidR="004A6612" w:rsidRPr="004A6612" w:rsidRDefault="008D3548" w:rsidP="002745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2A5DA3" w14:textId="107A4F2D" w:rsidR="004A6612" w:rsidRPr="004A6612" w:rsidRDefault="00B3665E" w:rsidP="00AD3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4A6612" w:rsidRPr="004A6612">
              <w:rPr>
                <w:rFonts w:ascii="Arial" w:hAnsi="Arial" w:cs="Arial"/>
                <w:sz w:val="20"/>
                <w:szCs w:val="20"/>
              </w:rPr>
              <w:t>ie Ausgaben</w:t>
            </w:r>
            <w:r w:rsidR="00AD3EC1">
              <w:rPr>
                <w:rFonts w:ascii="Arial" w:hAnsi="Arial" w:cs="Arial"/>
                <w:sz w:val="20"/>
                <w:szCs w:val="20"/>
              </w:rPr>
              <w:t xml:space="preserve"> waren notwendig</w:t>
            </w:r>
            <w:r w:rsidR="004A6612" w:rsidRPr="004A6612">
              <w:rPr>
                <w:rFonts w:ascii="Arial" w:hAnsi="Arial" w:cs="Arial"/>
                <w:sz w:val="20"/>
                <w:szCs w:val="20"/>
              </w:rPr>
              <w:t xml:space="preserve">, die Vergaberichtlinien </w:t>
            </w:r>
            <w:r w:rsidR="00AD3EC1">
              <w:rPr>
                <w:rFonts w:ascii="Arial" w:hAnsi="Arial" w:cs="Arial"/>
                <w:sz w:val="20"/>
                <w:szCs w:val="20"/>
              </w:rPr>
              <w:t xml:space="preserve">wurden </w:t>
            </w:r>
            <w:r w:rsidR="004A6612" w:rsidRPr="004A6612">
              <w:rPr>
                <w:rFonts w:ascii="Arial" w:hAnsi="Arial" w:cs="Arial"/>
                <w:sz w:val="20"/>
                <w:szCs w:val="20"/>
              </w:rPr>
              <w:t>eingehalten und die Angaben im Verwendungsnachweis mit den Büc</w:t>
            </w:r>
            <w:r w:rsidR="00AD3EC1">
              <w:rPr>
                <w:rFonts w:ascii="Arial" w:hAnsi="Arial" w:cs="Arial"/>
                <w:sz w:val="20"/>
                <w:szCs w:val="20"/>
              </w:rPr>
              <w:t xml:space="preserve">hern und Belegen </w:t>
            </w:r>
            <w:r w:rsidR="004A6612">
              <w:rPr>
                <w:rFonts w:ascii="Arial" w:hAnsi="Arial" w:cs="Arial"/>
                <w:sz w:val="20"/>
                <w:szCs w:val="20"/>
              </w:rPr>
              <w:t>stimmen</w:t>
            </w:r>
            <w:r w:rsidR="00AD3EC1">
              <w:rPr>
                <w:rFonts w:ascii="Arial" w:hAnsi="Arial" w:cs="Arial"/>
                <w:sz w:val="20"/>
                <w:szCs w:val="20"/>
              </w:rPr>
              <w:t xml:space="preserve"> überein</w:t>
            </w:r>
            <w:r w:rsidR="004A66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95560" w:rsidRPr="00573418" w14:paraId="6F4598E0" w14:textId="77777777" w:rsidTr="00C74636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DC399" w14:textId="0B14342A" w:rsidR="00D95560" w:rsidRPr="007226A2" w:rsidRDefault="00D95560" w:rsidP="00573418">
            <w:pPr>
              <w:rPr>
                <w:rFonts w:ascii="Arial" w:hAnsi="Arial" w:cs="Arial"/>
                <w:sz w:val="20"/>
                <w:szCs w:val="20"/>
              </w:rPr>
            </w:pPr>
            <w:r w:rsidRPr="007226A2">
              <w:rPr>
                <w:rFonts w:ascii="Arial" w:hAnsi="Arial" w:cs="Arial"/>
                <w:sz w:val="20"/>
                <w:szCs w:val="20"/>
              </w:rPr>
              <w:t>Dem</w:t>
            </w:r>
            <w:r>
              <w:rPr>
                <w:rFonts w:ascii="Arial" w:hAnsi="Arial" w:cs="Arial"/>
                <w:sz w:val="20"/>
                <w:szCs w:val="20"/>
              </w:rPr>
              <w:t>/Der</w:t>
            </w:r>
            <w:r w:rsidRPr="007226A2">
              <w:rPr>
                <w:rFonts w:ascii="Arial" w:hAnsi="Arial" w:cs="Arial"/>
                <w:sz w:val="20"/>
                <w:szCs w:val="20"/>
              </w:rPr>
              <w:t xml:space="preserve"> Zuwendungsempfänger</w:t>
            </w:r>
            <w:r>
              <w:rPr>
                <w:rFonts w:ascii="Arial" w:hAnsi="Arial" w:cs="Arial"/>
                <w:sz w:val="20"/>
                <w:szCs w:val="20"/>
              </w:rPr>
              <w:t>/in</w:t>
            </w:r>
            <w:r w:rsidRPr="007226A2">
              <w:rPr>
                <w:rFonts w:ascii="Arial" w:hAnsi="Arial" w:cs="Arial"/>
                <w:sz w:val="20"/>
                <w:szCs w:val="20"/>
              </w:rPr>
              <w:t xml:space="preserve"> ist bekannt, dass die Zuwendung im Falle ihrer zweckwidrigen Verwendung der Rückforderung und Verzinsung unterliegt und ihm bei Abgabe einer unrichtigen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26A2">
              <w:rPr>
                <w:rFonts w:ascii="Arial" w:hAnsi="Arial" w:cs="Arial"/>
                <w:sz w:val="20"/>
                <w:szCs w:val="20"/>
              </w:rPr>
              <w:t xml:space="preserve">Verwendungsbestätigung der Beweis für die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7226A2">
              <w:rPr>
                <w:rFonts w:ascii="Arial" w:hAnsi="Arial" w:cs="Arial"/>
                <w:sz w:val="20"/>
                <w:szCs w:val="20"/>
              </w:rPr>
              <w:t>weck- und fristgerechte Verwendung obliegt.</w:t>
            </w:r>
          </w:p>
        </w:tc>
      </w:tr>
      <w:tr w:rsidR="00AC73AC" w14:paraId="2CFF97EA" w14:textId="77777777" w:rsidTr="003F3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6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0D071CF" w14:textId="77777777" w:rsidR="00AC73AC" w:rsidRDefault="00AC73AC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9C0D6D" w14:textId="77777777" w:rsidR="00F0698A" w:rsidRDefault="00F0698A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D0FC4" w14:textId="57AAD436" w:rsidR="00F0698A" w:rsidRDefault="00F0698A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54284B5" w14:textId="77777777" w:rsidR="00AC73AC" w:rsidRDefault="00AC73AC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</w:tcBorders>
          </w:tcPr>
          <w:p w14:paraId="33E9D791" w14:textId="77777777" w:rsidR="00AC73AC" w:rsidRDefault="00AC73AC" w:rsidP="0027452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C73AC" w14:paraId="2747B43B" w14:textId="77777777" w:rsidTr="003F3B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64" w:type="dxa"/>
            <w:gridSpan w:val="2"/>
            <w:tcBorders>
              <w:top w:val="single" w:sz="4" w:space="0" w:color="auto"/>
              <w:right w:val="nil"/>
            </w:tcBorders>
          </w:tcPr>
          <w:p w14:paraId="6473B55C" w14:textId="77777777" w:rsidR="00AC73AC" w:rsidRPr="00C2463E" w:rsidRDefault="00AC73AC" w:rsidP="00274524">
            <w:pPr>
              <w:rPr>
                <w:rFonts w:ascii="Arial" w:hAnsi="Arial" w:cs="Arial"/>
                <w:sz w:val="20"/>
                <w:szCs w:val="20"/>
              </w:rPr>
            </w:pPr>
            <w:r w:rsidRPr="00C2463E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0183F5" w14:textId="77777777" w:rsidR="00AC73AC" w:rsidRPr="00C2463E" w:rsidRDefault="00AC73AC" w:rsidP="00274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nil"/>
            </w:tcBorders>
          </w:tcPr>
          <w:p w14:paraId="4330194F" w14:textId="77777777" w:rsidR="00AC73AC" w:rsidRPr="00C2463E" w:rsidRDefault="00AC73AC" w:rsidP="00274524">
            <w:pPr>
              <w:rPr>
                <w:rFonts w:ascii="Arial" w:hAnsi="Arial" w:cs="Arial"/>
                <w:sz w:val="20"/>
                <w:szCs w:val="20"/>
              </w:rPr>
            </w:pPr>
            <w:r w:rsidRPr="00C2463E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</w:tr>
    </w:tbl>
    <w:p w14:paraId="04DA0EAF" w14:textId="77777777" w:rsidR="00AC73AC" w:rsidRPr="00274524" w:rsidRDefault="00AC73AC" w:rsidP="0020250F">
      <w:pPr>
        <w:rPr>
          <w:rFonts w:ascii="Arial" w:hAnsi="Arial" w:cs="Arial"/>
          <w:b/>
          <w:sz w:val="24"/>
          <w:szCs w:val="24"/>
        </w:rPr>
      </w:pPr>
    </w:p>
    <w:sectPr w:rsidR="00AC73AC" w:rsidRPr="0027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B3902" w14:textId="77777777" w:rsidR="00960BD8" w:rsidRDefault="00960BD8" w:rsidP="007226A2">
      <w:pPr>
        <w:spacing w:after="0" w:line="240" w:lineRule="auto"/>
      </w:pPr>
      <w:r>
        <w:separator/>
      </w:r>
    </w:p>
  </w:endnote>
  <w:endnote w:type="continuationSeparator" w:id="0">
    <w:p w14:paraId="3BBB20B6" w14:textId="77777777" w:rsidR="00960BD8" w:rsidRDefault="00960BD8" w:rsidP="0072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571F" w14:textId="77777777" w:rsidR="007226A2" w:rsidRDefault="007226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6654" w14:textId="77777777" w:rsidR="007226A2" w:rsidRDefault="007226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B64DA" w14:textId="77777777" w:rsidR="007226A2" w:rsidRDefault="007226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7BF4" w14:textId="77777777" w:rsidR="00960BD8" w:rsidRDefault="00960BD8" w:rsidP="007226A2">
      <w:pPr>
        <w:spacing w:after="0" w:line="240" w:lineRule="auto"/>
      </w:pPr>
      <w:r>
        <w:separator/>
      </w:r>
    </w:p>
  </w:footnote>
  <w:footnote w:type="continuationSeparator" w:id="0">
    <w:p w14:paraId="0CFE3A59" w14:textId="77777777" w:rsidR="00960BD8" w:rsidRDefault="00960BD8" w:rsidP="0072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C8BB" w14:textId="77777777" w:rsidR="007226A2" w:rsidRDefault="007226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F79C" w14:textId="4EE3B46E" w:rsidR="007226A2" w:rsidRDefault="008C363B">
    <w:pPr>
      <w:pStyle w:val="Kopfzeile"/>
    </w:pPr>
    <w:r>
      <w:ptab w:relativeTo="margin" w:alignment="center" w:leader="none"/>
    </w:r>
    <w:r>
      <w:ptab w:relativeTo="margin" w:alignment="right" w:leader="none"/>
    </w:r>
    <w:r>
      <w:t xml:space="preserve">Stand: </w:t>
    </w:r>
    <w:r w:rsidR="00C725A0">
      <w:t>Ju</w:t>
    </w:r>
    <w:r w:rsidR="00BA1642">
      <w:t>l</w:t>
    </w:r>
    <w:r w:rsidR="00C725A0">
      <w:t>i 202</w:t>
    </w:r>
    <w:r w:rsidR="00BA1642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54A6" w14:textId="77777777" w:rsidR="007226A2" w:rsidRDefault="007226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66CBD"/>
    <w:multiLevelType w:val="hybridMultilevel"/>
    <w:tmpl w:val="9848A6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24"/>
    <w:rsid w:val="00053597"/>
    <w:rsid w:val="00090B42"/>
    <w:rsid w:val="00157FD4"/>
    <w:rsid w:val="001A0131"/>
    <w:rsid w:val="001D26F8"/>
    <w:rsid w:val="0020250F"/>
    <w:rsid w:val="0020689D"/>
    <w:rsid w:val="00274524"/>
    <w:rsid w:val="002B5641"/>
    <w:rsid w:val="002F3701"/>
    <w:rsid w:val="003539BB"/>
    <w:rsid w:val="003D3586"/>
    <w:rsid w:val="003F3BAE"/>
    <w:rsid w:val="00404F4F"/>
    <w:rsid w:val="00422639"/>
    <w:rsid w:val="00437E02"/>
    <w:rsid w:val="0044347B"/>
    <w:rsid w:val="004511FB"/>
    <w:rsid w:val="004A6612"/>
    <w:rsid w:val="00502230"/>
    <w:rsid w:val="00573418"/>
    <w:rsid w:val="005B4302"/>
    <w:rsid w:val="005C4A00"/>
    <w:rsid w:val="005E3075"/>
    <w:rsid w:val="005F010D"/>
    <w:rsid w:val="00640700"/>
    <w:rsid w:val="0071609C"/>
    <w:rsid w:val="007226A2"/>
    <w:rsid w:val="0075636A"/>
    <w:rsid w:val="00771642"/>
    <w:rsid w:val="00773C0F"/>
    <w:rsid w:val="007C2E30"/>
    <w:rsid w:val="007C4787"/>
    <w:rsid w:val="00876420"/>
    <w:rsid w:val="008A0EBD"/>
    <w:rsid w:val="008C363B"/>
    <w:rsid w:val="008D3548"/>
    <w:rsid w:val="00900928"/>
    <w:rsid w:val="0091106F"/>
    <w:rsid w:val="009521FC"/>
    <w:rsid w:val="00960BD8"/>
    <w:rsid w:val="00967A56"/>
    <w:rsid w:val="009C00D9"/>
    <w:rsid w:val="00A07C14"/>
    <w:rsid w:val="00A207DC"/>
    <w:rsid w:val="00A26F09"/>
    <w:rsid w:val="00A47A98"/>
    <w:rsid w:val="00A74F6B"/>
    <w:rsid w:val="00A768D2"/>
    <w:rsid w:val="00AC73AC"/>
    <w:rsid w:val="00AD3EC1"/>
    <w:rsid w:val="00B3665E"/>
    <w:rsid w:val="00B43BB1"/>
    <w:rsid w:val="00B5405D"/>
    <w:rsid w:val="00B62CE5"/>
    <w:rsid w:val="00BA1642"/>
    <w:rsid w:val="00BC3CE1"/>
    <w:rsid w:val="00C23391"/>
    <w:rsid w:val="00C2463E"/>
    <w:rsid w:val="00C44B40"/>
    <w:rsid w:val="00C70F1A"/>
    <w:rsid w:val="00C725A0"/>
    <w:rsid w:val="00CC23B0"/>
    <w:rsid w:val="00D037FA"/>
    <w:rsid w:val="00D84C7C"/>
    <w:rsid w:val="00D95560"/>
    <w:rsid w:val="00DD77B1"/>
    <w:rsid w:val="00DE0023"/>
    <w:rsid w:val="00E4015C"/>
    <w:rsid w:val="00E41601"/>
    <w:rsid w:val="00E50373"/>
    <w:rsid w:val="00E92E58"/>
    <w:rsid w:val="00F056B3"/>
    <w:rsid w:val="00F0698A"/>
    <w:rsid w:val="00F4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45E7988"/>
  <w15:chartTrackingRefBased/>
  <w15:docId w15:val="{9ED1B7FA-4E63-4F76-98AB-C31F220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452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B564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26A2"/>
  </w:style>
  <w:style w:type="paragraph" w:styleId="Fuzeile">
    <w:name w:val="footer"/>
    <w:basedOn w:val="Standard"/>
    <w:link w:val="FuzeileZchn"/>
    <w:uiPriority w:val="99"/>
    <w:unhideWhenUsed/>
    <w:rsid w:val="00722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26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023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68D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68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68D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68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68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50ED-445F-4349-AEBC-11A6A5C1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Geisser, Kristin (StMUV)</dc:creator>
  <cp:keywords/>
  <dc:description/>
  <cp:lastModifiedBy>Geisser, Kristin (StMUV)</cp:lastModifiedBy>
  <cp:revision>32</cp:revision>
  <cp:lastPrinted>2022-02-15T09:53:00Z</cp:lastPrinted>
  <dcterms:created xsi:type="dcterms:W3CDTF">2022-04-27T14:20:00Z</dcterms:created>
  <dcterms:modified xsi:type="dcterms:W3CDTF">2024-07-10T06:47:00Z</dcterms:modified>
</cp:coreProperties>
</file>